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17" w:rsidRPr="00141717" w:rsidRDefault="00141717" w:rsidP="0014171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-150" w:right="-675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r w:rsidRPr="00141717">
        <w:rPr>
          <w:rFonts w:ascii="微软雅黑" w:eastAsia="微软雅黑" w:hAnsi="微软雅黑" w:cs="宋体"/>
          <w:noProof/>
          <w:color w:val="666666"/>
          <w:kern w:val="0"/>
          <w:szCs w:val="2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博客园Logo">
                  <a:hlinkClick xmlns:a="http://schemas.openxmlformats.org/drawingml/2006/main" r:id="rId5" tooltip="&quot;开发者的网上家园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50E96" id="矩形 15" o:spid="_x0000_s1026" alt="博客园Logo" href="https://www.cnblogs.com/" title="&quot;开发者的网上家园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hyperlink r:id="rId6" w:history="1">
        <w:r w:rsidRPr="00141717">
          <w:rPr>
            <w:rFonts w:ascii="微软雅黑" w:eastAsia="微软雅黑" w:hAnsi="微软雅黑" w:cs="宋体" w:hint="eastAsia"/>
            <w:b/>
            <w:bCs/>
            <w:color w:val="223355"/>
            <w:kern w:val="0"/>
            <w:sz w:val="30"/>
            <w:szCs w:val="30"/>
            <w:u w:val="single"/>
          </w:rPr>
          <w:t>opencv正确的实现图像旋转</w:t>
        </w:r>
      </w:hyperlink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　　</w:t>
      </w:r>
    </w:p>
    <w:p w:rsidR="00141717" w:rsidRPr="00141717" w:rsidRDefault="00141717" w:rsidP="00141717">
      <w:pPr>
        <w:widowControl/>
        <w:pBdr>
          <w:bottom w:val="single" w:sz="6" w:space="4" w:color="BBBBBB"/>
        </w:pBdr>
        <w:shd w:val="clear" w:color="auto" w:fill="FFFFFF"/>
        <w:spacing w:before="150" w:after="150"/>
        <w:ind w:left="-90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r w:rsidRPr="00141717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OpenCV中的图像旋转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OpenCV主要使用getRotationMatrix2D()来得到变换矩阵（getRotationMatrix2D的计算方式与上一节的推导一致，大家可以参看函数解释推导一下），再使用warpAffine()来实现图像旋转。代码如下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import cv2</w:t>
      </w:r>
    </w:p>
    <w:p w:rsidR="00141717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</w:rPr>
      </w:pPr>
      <w:r w:rsidRPr="00530F41">
        <w:rPr>
          <w:b/>
        </w:rPr>
        <w:t>import numpy as np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img = cv2.imread('./peacock.jpg')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cv2.imshow('org',img)</w:t>
      </w:r>
    </w:p>
    <w:p w:rsidR="00530F41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</w:rPr>
      </w:pP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def rotate(image, angle, center=None, scale=1.0):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# grab the dimensions of the image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(h, w) = image.shape[:2]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# if the center is None, initialize it as the center of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# the image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if center is None: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    center = (w // 2, h // 2)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# perform the rotation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M = cv2.getRotationMatrix2D(center, angle, scale)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rotated = cv2.warpAffine(image, M, (w, h))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 xml:space="preserve">    # return the rotated image</w:t>
      </w:r>
    </w:p>
    <w:p w:rsidR="00141717" w:rsidRPr="00530F41" w:rsidRDefault="00141717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</w:rPr>
      </w:pPr>
      <w:r w:rsidRPr="00530F41">
        <w:rPr>
          <w:b/>
        </w:rPr>
        <w:t xml:space="preserve">    return rotated</w:t>
      </w:r>
    </w:p>
    <w:p w:rsidR="00530F41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img_rot = rotate(img,120)</w:t>
      </w:r>
    </w:p>
    <w:p w:rsidR="00530F41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</w:rPr>
      </w:pPr>
      <w:r w:rsidRPr="00530F41">
        <w:rPr>
          <w:b/>
        </w:rPr>
        <w:t>cv2.imshow("rotated",img_rot)</w:t>
      </w:r>
    </w:p>
    <w:p w:rsidR="00530F41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30F41">
        <w:rPr>
          <w:b/>
        </w:rPr>
        <w:t>cv2.waitKey(0)</w:t>
      </w:r>
    </w:p>
    <w:p w:rsidR="00141717" w:rsidRPr="00530F41" w:rsidRDefault="00530F41" w:rsidP="00530F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</w:rPr>
      </w:pPr>
      <w:r w:rsidRPr="00530F41">
        <w:rPr>
          <w:b/>
        </w:rPr>
        <w:t>cv2.destroyAllWindows()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现在我们来旋转一只小鸟。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5021580" cy="2735580"/>
            <wp:effectExtent l="0" t="0" r="7620" b="7620"/>
            <wp:docPr id="11" name="图片 11" descr="https://img2020.cnblogs.com/blog/1039892/202106/1039892-20210607141344506-1176025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2020.cnblogs.com/blog/1039892/202106/1039892-20210607141344506-117602559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使用OpenCV的方法旋转结果如下所示：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5097780" cy="3055620"/>
            <wp:effectExtent l="0" t="0" r="7620" b="0"/>
            <wp:docPr id="10" name="图片 10" descr="https://pic3.zhimg.com/80/v2-fcf799d2081bdc6b03042744bee37fc6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3.zhimg.com/80/v2-fcf799d2081bdc6b03042744bee37fc6_1440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5074920" cy="3055620"/>
            <wp:effectExtent l="0" t="0" r="0" b="0"/>
            <wp:docPr id="9" name="图片 9" descr="https://pic2.zhimg.com/80/v2-38b6e1deb635c11e07467532583976e5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2.zhimg.com/80/v2-38b6e1deb635c11e07467532583976e5_1440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可以看到当旋转矩形涂向师，旋转后原图大量信息丢失了。在有些时候我们并不想要这种信息的丢失（比如在深度学习数据增强的时候）。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现在我改写一下上面的代码，来使矩形图片可以正确的旋转，不丢失信息。代码如下：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import cv2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import numpy as np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img = cv2.imread('./peacock.jpg')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cv2.imshow('org',img)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def rotate(image, angle, center=None, scale=1.0):  # 这个是不好的旋转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# grab the dimensions of the image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(h, w) = image.shape[:2]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# if the center is None, initialize it as the center of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# the image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if center is None: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    center = (w // 2, h // 2)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# perform the rotation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M = cv2.getRotationMatrix2D(center, angle, scale)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rotated = cv2.warpAffine(image, M, (w, h))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# return the rotated image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    return rotated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>
        <w:rPr>
          <w:rFonts w:hint="eastAsia"/>
          <w:b/>
        </w:rPr>
        <w:t xml:space="preserve"> 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</w:rPr>
      </w:pPr>
      <w:r w:rsidRPr="0047753A">
        <w:rPr>
          <w:b/>
        </w:rPr>
        <w:t>def rotate_bound(image, angle):</w:t>
      </w:r>
      <w:r>
        <w:rPr>
          <w:b/>
        </w:rPr>
        <w:t xml:space="preserve">  </w:t>
      </w:r>
      <w:r>
        <w:rPr>
          <w:rFonts w:hint="eastAsia"/>
          <w:b/>
        </w:rPr>
        <w:t>这个是比较好的方法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grab the dimensions of the image and then determine the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center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(h, w) = image.shape[:2]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(cX, cY) = (w / 2, h / 2)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grab the rotation matrix (applying the negative of the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angle to rotate clockwise), then grab the sine and cosine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(i.e., the rotation components of the matrix)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M = cv2.getRotationMatrix2D((cX, cY), angle, 1.0)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cos = np.abs(M[0, 0])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sin = np.abs(M[0, 1])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compute the new bounding dimensions of the image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nW = int((h * sin) + (w * cos))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nH = int((h * cos) + (w * sin))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adjust the rotation matrix to take into account translation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M[0, 2] += (nW / 2) - cX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M[1, 2] += (nH / 2) - cY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# perform the actual rotation and return the image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 xml:space="preserve">    return cv2.warpAffine(image, M, (nW, nH))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img_rot = rotate(img,120)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# cv2.imshow("rotated",img_rot)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img_rot2 = rotate_bound(img,120)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cv2.imshow("rotated_bound",img_rot2)</w:t>
      </w:r>
    </w:p>
    <w:p w:rsidR="0047753A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</w:rPr>
      </w:pPr>
      <w:r w:rsidRPr="0047753A">
        <w:rPr>
          <w:b/>
        </w:rPr>
        <w:t>cv2.waitKey(0)</w:t>
      </w:r>
    </w:p>
    <w:p w:rsidR="00141717" w:rsidRPr="0047753A" w:rsidRDefault="0047753A" w:rsidP="004775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</w:rPr>
      </w:pPr>
      <w:r w:rsidRPr="0047753A">
        <w:rPr>
          <w:b/>
        </w:rPr>
        <w:t>cv2.destroyAllWindows()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在计算出旋转变换矩阵M后，计算一下可以正常包含旋转后图像的外接矩形框的长和宽，然后计算外接矩形框的中心和原矩形框中心的距离，最后将旋转后的图像中心移到新的外接矩形框的中心。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结果如下：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6141720" cy="4648200"/>
            <wp:effectExtent l="0" t="0" r="0" b="0"/>
            <wp:docPr id="6" name="图片 6" descr="https://img2020.cnblogs.com/blog/1039892/202106/1039892-20210607141444793-163597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20.cnblogs.com/blog/1039892/202106/1039892-20210607141444793-16359723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P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1717" w:rsidRDefault="00141717" w:rsidP="00141717">
      <w:pPr>
        <w:widowControl/>
        <w:shd w:val="clear" w:color="auto" w:fill="FFFFFF"/>
        <w:spacing w:before="150" w:after="150"/>
        <w:ind w:left="-9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1717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6195060" cy="9220200"/>
            <wp:effectExtent l="0" t="0" r="0" b="0"/>
            <wp:docPr id="5" name="图片 5" descr="https://img2020.cnblogs.com/blog/1039892/202106/1039892-20210607141506581-1496118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20.cnblogs.com/blog/1039892/202106/1039892-20210607141506581-149611816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922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C9C" w:rsidRPr="00141717" w:rsidRDefault="00113C9C" w:rsidP="00113C9C">
      <w:pPr>
        <w:widowControl/>
        <w:pBdr>
          <w:bottom w:val="single" w:sz="6" w:space="4" w:color="BBBBBB"/>
        </w:pBdr>
        <w:shd w:val="clear" w:color="auto" w:fill="FFFFFF"/>
        <w:spacing w:before="150" w:after="150"/>
        <w:ind w:left="-90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r w:rsidRPr="00141717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OpenCV中的图像旋转</w:t>
      </w:r>
      <w:r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原理</w:t>
      </w:r>
      <w:bookmarkStart w:id="0" w:name="_GoBack"/>
      <w:bookmarkEnd w:id="0"/>
    </w:p>
    <w:p w:rsidR="00113C9C" w:rsidRPr="00113C9C" w:rsidRDefault="00113C9C" w:rsidP="00113C9C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</w:p>
    <w:p w:rsidR="00113C9C" w:rsidRPr="00113C9C" w:rsidRDefault="00141717" w:rsidP="00113C9C">
      <w:pPr>
        <w:pStyle w:val="a5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 w:rsidRPr="00141717">
        <w:rPr>
          <w:rFonts w:ascii="微软雅黑" w:eastAsia="微软雅黑" w:hAnsi="微软雅黑" w:hint="eastAsia"/>
          <w:color w:val="000000"/>
          <w:szCs w:val="21"/>
        </w:rPr>
        <w:t> </w:t>
      </w:r>
      <w:r w:rsidR="00113C9C" w:rsidRPr="00113C9C">
        <w:rPr>
          <w:rFonts w:ascii="Arial" w:hAnsi="Arial" w:cs="Arial"/>
          <w:color w:val="333333"/>
          <w:sz w:val="21"/>
          <w:szCs w:val="21"/>
        </w:rPr>
        <w:t>使用</w:t>
      </w:r>
      <w:r w:rsidR="00113C9C" w:rsidRPr="00113C9C">
        <w:rPr>
          <w:rFonts w:ascii="Arial" w:hAnsi="Arial" w:cs="Arial"/>
          <w:color w:val="333333"/>
          <w:sz w:val="21"/>
          <w:szCs w:val="21"/>
        </w:rPr>
        <w:t>opencv</w:t>
      </w:r>
      <w:r w:rsidR="00113C9C" w:rsidRPr="00113C9C">
        <w:rPr>
          <w:rFonts w:ascii="Arial" w:hAnsi="Arial" w:cs="Arial"/>
          <w:color w:val="333333"/>
          <w:sz w:val="21"/>
          <w:szCs w:val="21"/>
        </w:rPr>
        <w:t>对图像进行旋转的代码随手一搜即得，但是有些旋转后图像会不完整，有些只给出代码并未解释其实现原理。本文会详细介绍如何使用</w:t>
      </w:r>
      <w:r w:rsidR="00113C9C" w:rsidRPr="00113C9C">
        <w:rPr>
          <w:rFonts w:ascii="Arial" w:hAnsi="Arial" w:cs="Arial"/>
          <w:color w:val="333333"/>
          <w:sz w:val="21"/>
          <w:szCs w:val="21"/>
        </w:rPr>
        <w:t>opencv</w:t>
      </w:r>
      <w:r w:rsidR="00113C9C" w:rsidRPr="00113C9C">
        <w:rPr>
          <w:rFonts w:ascii="Arial" w:hAnsi="Arial" w:cs="Arial"/>
          <w:color w:val="333333"/>
          <w:sz w:val="21"/>
          <w:szCs w:val="21"/>
        </w:rPr>
        <w:t>实现图像旋转得到完整图像，以及其中的实现原理。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最终实现效果：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05000" cy="3390900"/>
            <wp:effectExtent l="0" t="0" r="0" b="0"/>
            <wp:docPr id="21" name="图片 21" descr="https://ask.qcloudimg.com/developer-images/article/6154534/8mly7e40t2.png?imageMogr2/auto-orient/strip%7CimageView2/2/w/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ask.qcloudimg.com/developer-images/article/6154534/8mly7e40t2.png?imageMogr2/auto-orient/strip%7CimageView2/2/w/2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kern w:val="0"/>
          <w:sz w:val="24"/>
          <w:szCs w:val="24"/>
        </w:rPr>
        <w:t>test.png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29940" cy="3878580"/>
            <wp:effectExtent l="0" t="0" r="3810" b="7620"/>
            <wp:docPr id="20" name="图片 20" descr="https://ask.qcloudimg.com/developer-images/article/6154534/jmhaqlcrwj.jpg?imageMogr2/auto-orient/strip%7CimageView2/2/w/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ask.qcloudimg.com/developer-images/article/6154534/jmhaqlcrwj.jpg?imageMogr2/auto-orient/strip%7CimageView2/2/w/3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kern w:val="0"/>
          <w:sz w:val="24"/>
          <w:szCs w:val="24"/>
        </w:rPr>
        <w:t>test_rotated.jpg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b/>
          <w:bCs/>
          <w:color w:val="333333"/>
          <w:kern w:val="0"/>
          <w:szCs w:val="21"/>
        </w:rPr>
        <w:t>1. getRotationMatrix2D</w:t>
      </w:r>
      <w:r w:rsidRPr="00113C9C">
        <w:rPr>
          <w:rFonts w:ascii="Arial" w:eastAsia="宋体" w:hAnsi="Arial" w:cs="Arial"/>
          <w:b/>
          <w:bCs/>
          <w:color w:val="333333"/>
          <w:kern w:val="0"/>
          <w:szCs w:val="21"/>
        </w:rPr>
        <w:t>详解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opencv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的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getRotationMatrix2D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函数可以获取旋转变换矩阵。输入中心点坐标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centerX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,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centerY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)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，旋转角度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θ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，缩放比例，给出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变换矩阵</w:t>
      </w:r>
    </w:p>
    <w:p w:rsidR="00113C9C" w:rsidRPr="00113C9C" w:rsidRDefault="00113C9C" w:rsidP="00113C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⎡⎢⎣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sinθ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(1−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)</w:t>
      </w: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centerX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sinθ</w:t>
      </w: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centerYsinθcosθ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(1−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)</w:t>
      </w: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centerY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sinθ</w:t>
      </w: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宋体"/>
          <w:kern w:val="0"/>
          <w:sz w:val="24"/>
          <w:szCs w:val="24"/>
          <w:bdr w:val="none" w:sz="0" w:space="0" w:color="auto" w:frame="1"/>
        </w:rPr>
        <w:t>centerX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001</w:t>
      </w:r>
      <w:r w:rsidRPr="00113C9C">
        <w:rPr>
          <w:rFonts w:ascii="Cambria Math" w:eastAsia="宋体" w:hAnsi="Cambria Math" w:cs="Cambria Math"/>
          <w:kern w:val="0"/>
          <w:sz w:val="24"/>
          <w:szCs w:val="24"/>
          <w:bdr w:val="none" w:sz="0" w:space="0" w:color="auto" w:frame="1"/>
        </w:rPr>
        <w:t>⎤⎥⎦</w:t>
      </w:r>
      <w:r w:rsidRPr="00113C9C">
        <w:rPr>
          <w:rFonts w:ascii="MJXc-TeX-main-Rw" w:eastAsia="宋体" w:hAnsi="MJXc-TeX-main-Rw" w:cs="宋体"/>
          <w:kern w:val="0"/>
          <w:sz w:val="24"/>
          <w:szCs w:val="24"/>
          <w:bdr w:val="none" w:sz="0" w:space="0" w:color="auto" w:frame="1"/>
        </w:rPr>
        <w:t> 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i/>
          <w:iCs/>
          <w:color w:val="333333"/>
          <w:kern w:val="0"/>
          <w:szCs w:val="21"/>
        </w:rPr>
        <w:t>那这个矩阵到底如何计算得到的呢？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我们先对一个点基于原点进行旋转，如下图，将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V1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点逆时针旋转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θ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角度到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V2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点，缩放比例我们先假定为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1.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05000" cy="1348740"/>
            <wp:effectExtent l="0" t="0" r="0" b="3810"/>
            <wp:docPr id="19" name="图片 19" descr="https://ask.qcloudimg.com/developer-images/article/6154534/x7roes5rd8.png?imageMogr2/auto-orient/strip%7CimageView2/2/w/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ask.qcloudimg.com/developer-images/article/6154534/x7roes5rd8.png?imageMogr2/auto-orient/strip%7CimageView2/2/w/2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kern w:val="0"/>
          <w:sz w:val="24"/>
          <w:szCs w:val="24"/>
        </w:rPr>
        <w:t>image.png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V1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点和原点连线与水平线夹角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a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，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V2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点和原点连线与水平线夹角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b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θ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。计算旋转变换矩阵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记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V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1=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（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1,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）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,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V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2=(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2,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2)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那么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cosa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sina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cosa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sina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b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sina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cosa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将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，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带入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输出矩阵形式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[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2</w:t>
      </w: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]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=</w:t>
      </w: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[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cosθ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sinθsinθcosθ</w:t>
      </w: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]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[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x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y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1</w:t>
      </w:r>
      <w:r w:rsidRPr="00113C9C">
        <w:rPr>
          <w:rFonts w:ascii="MJXc-TeX-size3-Rw" w:eastAsia="宋体" w:hAnsi="MJXc-TeX-size3-Rw" w:cs="Arial"/>
          <w:color w:val="333333"/>
          <w:kern w:val="0"/>
          <w:sz w:val="24"/>
          <w:szCs w:val="24"/>
          <w:bdr w:val="none" w:sz="0" w:space="0" w:color="auto" w:frame="1"/>
        </w:rPr>
        <w:t>]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但是通常我们会基于中心点进行旋转，如果是需要绕任意点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（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tx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，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ty</w:t>
      </w:r>
      <w:r w:rsidRPr="00113C9C">
        <w:rPr>
          <w:rFonts w:ascii="Cambria Math" w:eastAsia="宋体" w:hAnsi="Cambria Math" w:cs="Arial"/>
          <w:color w:val="333333"/>
          <w:kern w:val="0"/>
          <w:sz w:val="24"/>
          <w:szCs w:val="24"/>
          <w:bdr w:val="none" w:sz="0" w:space="0" w:color="auto" w:frame="1"/>
        </w:rPr>
        <w:t>）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旋转，我们可以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1.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先把旋转点平移到原点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2.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然后进行以上旋转操作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3.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按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1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的逆操作平移回去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就可以得到绕任意点旋转点变换矩阵：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762450" cy="1264920"/>
            <wp:effectExtent l="0" t="0" r="1270" b="0"/>
            <wp:docPr id="18" name="图片 18" descr="https://ask.qcloudimg.com/http-save/6154534/6wdhyqre8o.png?imageView2/2/w/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ask.qcloudimg.com/http-save/6154534/6wdhyqre8o.png?imageView2/2/w/16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6322" cy="126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以上就是旋转矩阵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的由来。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b/>
          <w:bCs/>
          <w:color w:val="333333"/>
          <w:kern w:val="0"/>
          <w:szCs w:val="21"/>
        </w:rPr>
        <w:t>2. warpAffine</w:t>
      </w:r>
      <w:r w:rsidRPr="00113C9C">
        <w:rPr>
          <w:rFonts w:ascii="Arial" w:eastAsia="宋体" w:hAnsi="Arial" w:cs="Arial"/>
          <w:b/>
          <w:bCs/>
          <w:color w:val="333333"/>
          <w:kern w:val="0"/>
          <w:szCs w:val="21"/>
        </w:rPr>
        <w:t>操作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 xml:space="preserve">2.1 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获取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矩阵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得到变换矩阵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，对图像每个点进行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变换就可以得到旋转后的图像，这一步可以通过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opencv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的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warpAffine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得到。但是通过以上操作，旋转后大图像会丢失信息，如下图所示：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05000" cy="2484120"/>
            <wp:effectExtent l="0" t="0" r="0" b="0"/>
            <wp:docPr id="17" name="图片 17" descr="https://ask.qcloudimg.com/developer-images/article/6154534/duwd6us3qs.png?imageMogr2/auto-orient/strip%7CimageView2/2/w/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ask.qcloudimg.com/developer-images/article/6154534/duwd6us3qs.png?imageMogr2/auto-orient/strip%7CimageView2/2/w/2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 xml:space="preserve">2.2 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扩大画布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画布大小不变的情况下，会有一部分图像超出，显示不全，所以我们需要将画布扩大为：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新的高由图片中两段蓝色线组合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new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_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H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int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w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fabs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radians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angle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)))+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h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fabs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radians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angle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))))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新的宽由图片中两段红色线组合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new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_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=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int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h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fabs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sin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radians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angle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)))+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w</w:t>
      </w:r>
      <w:r w:rsidRPr="00113C9C">
        <w:rPr>
          <w:rFonts w:ascii="Cambria Math" w:eastAsia="宋体" w:hAnsi="Cambria Math" w:cs="Cambria Math"/>
          <w:color w:val="333333"/>
          <w:kern w:val="0"/>
          <w:sz w:val="24"/>
          <w:szCs w:val="24"/>
          <w:bdr w:val="none" w:sz="0" w:space="0" w:color="auto" w:frame="1"/>
        </w:rPr>
        <w:t>∗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fabs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cos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radians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angle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))))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新的画布扩大是基于原图左上角点扩大，显示的还是蓝色区域，同样丢失了信息。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 xml:space="preserve">2.3 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平移图像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我们还需要将红色区域进行平移操作显示到蓝色区域</w:t>
      </w:r>
    </w:p>
    <w:p w:rsidR="00113C9C" w:rsidRPr="00113C9C" w:rsidRDefault="00113C9C" w:rsidP="00113C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C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05000" cy="2255520"/>
            <wp:effectExtent l="0" t="0" r="0" b="0"/>
            <wp:docPr id="16" name="图片 16" descr="https://ask.qcloudimg.com/developer-images/article/6154534/zq8tv8hct1.png?imageMogr2/auto-orient/strip%7CimageView2/2/w/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ask.qcloudimg.com/developer-images/article/6154534/zq8tv8hct1.png?imageMogr2/auto-orient/strip%7CimageView2/2/w/2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C9C"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所以，在变换矩阵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M</w:t>
      </w:r>
      <w:r w:rsidRPr="00113C9C">
        <w:rPr>
          <w:rFonts w:ascii="Arial" w:eastAsia="宋体" w:hAnsi="Arial" w:cs="Arial"/>
          <w:color w:val="333333"/>
          <w:kern w:val="0"/>
          <w:szCs w:val="21"/>
        </w:rPr>
        <w:t>上，我们可以调整平移参数：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M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[0,2]+=(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new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_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)/2</w:t>
      </w:r>
    </w:p>
    <w:p w:rsidR="00113C9C" w:rsidRPr="00113C9C" w:rsidRDefault="00113C9C" w:rsidP="00113C9C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M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[1,2]+=(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new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_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H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−</w:t>
      </w:r>
      <w:r w:rsidRPr="00113C9C">
        <w:rPr>
          <w:rFonts w:ascii="MJXc-TeX-math-Iw" w:eastAsia="宋体" w:hAnsi="MJXc-TeX-math-Iw" w:cs="Arial"/>
          <w:color w:val="333333"/>
          <w:kern w:val="0"/>
          <w:sz w:val="24"/>
          <w:szCs w:val="24"/>
          <w:bdr w:val="none" w:sz="0" w:space="0" w:color="auto" w:frame="1"/>
        </w:rPr>
        <w:t>h</w:t>
      </w:r>
      <w:r w:rsidRPr="00113C9C">
        <w:rPr>
          <w:rFonts w:ascii="MJXc-TeX-main-Rw" w:eastAsia="宋体" w:hAnsi="MJXc-TeX-main-Rw" w:cs="Arial"/>
          <w:color w:val="333333"/>
          <w:kern w:val="0"/>
          <w:sz w:val="24"/>
          <w:szCs w:val="24"/>
          <w:bdr w:val="none" w:sz="0" w:space="0" w:color="auto" w:frame="1"/>
        </w:rPr>
        <w:t>)/2</w:t>
      </w:r>
    </w:p>
    <w:p w:rsidR="00113C9C" w:rsidRPr="00113C9C" w:rsidRDefault="00113C9C" w:rsidP="00113C9C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13C9C">
        <w:rPr>
          <w:rFonts w:ascii="Arial" w:eastAsia="宋体" w:hAnsi="Arial" w:cs="Arial"/>
          <w:color w:val="333333"/>
          <w:kern w:val="0"/>
          <w:szCs w:val="21"/>
        </w:rPr>
        <w:t>通过以上操作就可以显示出文章最初到效果了。</w:t>
      </w:r>
    </w:p>
    <w:p w:rsidR="00141717" w:rsidRPr="00113C9C" w:rsidRDefault="00141717" w:rsidP="00141717">
      <w:pPr>
        <w:widowControl/>
        <w:shd w:val="clear" w:color="auto" w:fill="FFFFFF"/>
        <w:spacing w:before="150"/>
        <w:ind w:left="-9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</w:p>
    <w:sectPr w:rsidR="00141717" w:rsidRPr="00113C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JXc-TeX-math-Iw">
    <w:altName w:val="Times New Roman"/>
    <w:panose1 w:val="00000000000000000000"/>
    <w:charset w:val="00"/>
    <w:family w:val="roman"/>
    <w:notTrueType/>
    <w:pitch w:val="default"/>
  </w:font>
  <w:font w:name="MJXc-TeX-main-Rw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JXc-TeX-size3-Rw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4C0E76"/>
    <w:multiLevelType w:val="multilevel"/>
    <w:tmpl w:val="E45C4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7C06CF"/>
    <w:multiLevelType w:val="multilevel"/>
    <w:tmpl w:val="A3B6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5318A4"/>
    <w:multiLevelType w:val="multilevel"/>
    <w:tmpl w:val="0688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E667A"/>
    <w:multiLevelType w:val="multilevel"/>
    <w:tmpl w:val="64C69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714C31"/>
    <w:multiLevelType w:val="multilevel"/>
    <w:tmpl w:val="7D4C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2C21DE"/>
    <w:multiLevelType w:val="multilevel"/>
    <w:tmpl w:val="02886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051DE8"/>
    <w:multiLevelType w:val="multilevel"/>
    <w:tmpl w:val="E646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7F3A80"/>
    <w:multiLevelType w:val="multilevel"/>
    <w:tmpl w:val="DA64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1B124A"/>
    <w:multiLevelType w:val="multilevel"/>
    <w:tmpl w:val="BE1EF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476DD7"/>
    <w:multiLevelType w:val="multilevel"/>
    <w:tmpl w:val="1A302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BC33D5"/>
    <w:multiLevelType w:val="multilevel"/>
    <w:tmpl w:val="4B50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3"/>
  </w:num>
  <w:num w:numId="5">
    <w:abstractNumId w:val="8"/>
  </w:num>
  <w:num w:numId="6">
    <w:abstractNumId w:val="0"/>
  </w:num>
  <w:num w:numId="7">
    <w:abstractNumId w:val="2"/>
  </w:num>
  <w:num w:numId="8">
    <w:abstractNumId w:val="7"/>
  </w:num>
  <w:num w:numId="9">
    <w:abstractNumId w:val="4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9F6"/>
    <w:rsid w:val="00113C9C"/>
    <w:rsid w:val="00141717"/>
    <w:rsid w:val="0024752C"/>
    <w:rsid w:val="0047753A"/>
    <w:rsid w:val="00530F41"/>
    <w:rsid w:val="00922B0B"/>
    <w:rsid w:val="00A23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E6819"/>
  <w15:chartTrackingRefBased/>
  <w15:docId w15:val="{4056479D-3A37-4B40-BD6A-5B7D1591E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4171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14171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4171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71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4171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41717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141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141717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141717"/>
    <w:rPr>
      <w:color w:val="800080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41717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141717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141717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141717"/>
    <w:rPr>
      <w:rFonts w:ascii="Arial" w:eastAsia="宋体" w:hAnsi="Arial" w:cs="Arial"/>
      <w:vanish/>
      <w:kern w:val="0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141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141717"/>
  </w:style>
  <w:style w:type="paragraph" w:styleId="HTML">
    <w:name w:val="HTML Preformatted"/>
    <w:basedOn w:val="a"/>
    <w:link w:val="HTML0"/>
    <w:uiPriority w:val="99"/>
    <w:semiHidden/>
    <w:unhideWhenUsed/>
    <w:rsid w:val="001417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41717"/>
    <w:rPr>
      <w:rFonts w:ascii="宋体" w:eastAsia="宋体" w:hAnsi="宋体" w:cs="宋体"/>
      <w:kern w:val="0"/>
      <w:sz w:val="24"/>
      <w:szCs w:val="24"/>
    </w:rPr>
  </w:style>
  <w:style w:type="character" w:customStyle="1" w:styleId="follower-count">
    <w:name w:val="follower-count"/>
    <w:basedOn w:val="a0"/>
    <w:rsid w:val="00141717"/>
  </w:style>
  <w:style w:type="character" w:customStyle="1" w:styleId="following-count">
    <w:name w:val="following-count"/>
    <w:basedOn w:val="a0"/>
    <w:rsid w:val="00141717"/>
  </w:style>
  <w:style w:type="character" w:customStyle="1" w:styleId="diggnum">
    <w:name w:val="diggnum"/>
    <w:basedOn w:val="a0"/>
    <w:rsid w:val="00141717"/>
  </w:style>
  <w:style w:type="character" w:customStyle="1" w:styleId="burynum">
    <w:name w:val="burynum"/>
    <w:basedOn w:val="a0"/>
    <w:rsid w:val="00141717"/>
  </w:style>
  <w:style w:type="paragraph" w:customStyle="1" w:styleId="postfoot">
    <w:name w:val="postfoot"/>
    <w:basedOn w:val="a"/>
    <w:rsid w:val="00141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41717"/>
    <w:rPr>
      <w:rFonts w:ascii="宋体" w:eastAsia="宋体" w:hAnsi="宋体" w:cs="宋体"/>
      <w:sz w:val="24"/>
      <w:szCs w:val="24"/>
    </w:rPr>
  </w:style>
  <w:style w:type="character" w:styleId="a6">
    <w:name w:val="Strong"/>
    <w:basedOn w:val="a0"/>
    <w:uiPriority w:val="22"/>
    <w:qFormat/>
    <w:rsid w:val="00113C9C"/>
    <w:rPr>
      <w:b/>
      <w:bCs/>
    </w:rPr>
  </w:style>
  <w:style w:type="character" w:customStyle="1" w:styleId="mjx-char">
    <w:name w:val="mjx-char"/>
    <w:basedOn w:val="a0"/>
    <w:rsid w:val="00113C9C"/>
  </w:style>
  <w:style w:type="character" w:styleId="a7">
    <w:name w:val="Emphasis"/>
    <w:basedOn w:val="a0"/>
    <w:uiPriority w:val="20"/>
    <w:qFormat/>
    <w:rsid w:val="00113C9C"/>
    <w:rPr>
      <w:i/>
      <w:iCs/>
    </w:rPr>
  </w:style>
  <w:style w:type="character" w:customStyle="1" w:styleId="mjx-charbox">
    <w:name w:val="mjx-charbox"/>
    <w:basedOn w:val="a0"/>
    <w:rsid w:val="00113C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67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4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21332">
          <w:marLeft w:val="-750"/>
          <w:marRight w:val="-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69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31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72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42390">
                  <w:marLeft w:val="-3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235418">
                      <w:marLeft w:val="3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605991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725603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8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25848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355354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747290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single" w:sz="6" w:space="4" w:color="CCCCCC"/>
                                            <w:left w:val="single" w:sz="6" w:space="4" w:color="CCCCCC"/>
                                            <w:bottom w:val="single" w:sz="6" w:space="4" w:color="CCCCCC"/>
                                            <w:right w:val="single" w:sz="6" w:space="4" w:color="CCCCCC"/>
                                          </w:divBdr>
                                          <w:divsChild>
                                            <w:div w:id="1263534274">
                                              <w:marLeft w:val="0"/>
                                              <w:marRight w:val="0"/>
                                              <w:marTop w:val="7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3939305">
                                              <w:marLeft w:val="0"/>
                                              <w:marRight w:val="0"/>
                                              <w:marTop w:val="7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533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2462593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  <w:divsChild>
                                                <w:div w:id="752242523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3018601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905121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237852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092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8007667">
                                              <w:marLeft w:val="0"/>
                                              <w:marRight w:val="0"/>
                                              <w:marTop w:val="150"/>
                                              <w:marBottom w:val="150"/>
                                              <w:divBdr>
                                                <w:top w:val="dashed" w:sz="6" w:space="8" w:color="C0C0C0"/>
                                                <w:left w:val="dashed" w:sz="6" w:space="0" w:color="C0C0C0"/>
                                                <w:bottom w:val="dashed" w:sz="6" w:space="8" w:color="C0C0C0"/>
                                                <w:right w:val="dashed" w:sz="6" w:space="0" w:color="C0C0C0"/>
                                              </w:divBdr>
                                            </w:div>
                                            <w:div w:id="1771965853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8733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9411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07264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2068755">
                                              <w:marLeft w:val="0"/>
                                              <w:marRight w:val="4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4658395">
                                                  <w:marLeft w:val="0"/>
                                                  <w:marRight w:val="0"/>
                                                  <w:marTop w:val="3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922308">
                                                  <w:marLeft w:val="300"/>
                                                  <w:marRight w:val="0"/>
                                                  <w:marTop w:val="3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61077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388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312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191049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9731090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88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438021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7933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134699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289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88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72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670936">
                              <w:marLeft w:val="15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63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733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27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03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060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999640">
                                      <w:marLeft w:val="0"/>
                                      <w:marRight w:val="0"/>
                                      <w:marTop w:val="75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035516">
                                      <w:marLeft w:val="0"/>
                                      <w:marRight w:val="0"/>
                                      <w:marTop w:val="75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875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81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4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295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63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33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6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44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785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855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606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658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1477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28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101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cnblogs.com/zhaoyingjie/p/14858658.html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cnblogs.com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584</Words>
  <Characters>3329</Characters>
  <Application>Microsoft Office Word</Application>
  <DocSecurity>0</DocSecurity>
  <Lines>27</Lines>
  <Paragraphs>7</Paragraphs>
  <ScaleCrop>false</ScaleCrop>
  <Company>Home</Company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2022-11-11T16:50:00Z</dcterms:created>
  <dcterms:modified xsi:type="dcterms:W3CDTF">2022-11-11T17:24:00Z</dcterms:modified>
</cp:coreProperties>
</file>